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883" w:rsidRPr="00CA337D" w:rsidRDefault="00E31B71">
      <w:pPr>
        <w:pStyle w:val="Standard"/>
        <w:spacing w:line="480" w:lineRule="exact"/>
        <w:jc w:val="center"/>
        <w:rPr>
          <w:color w:val="000000" w:themeColor="text1"/>
        </w:rPr>
      </w:pPr>
      <w:r w:rsidRPr="00CA337D">
        <w:rPr>
          <w:rFonts w:ascii="標楷體" w:eastAsia="標楷體" w:hAnsi="標楷體" w:hint="eastAsia"/>
          <w:color w:val="000000" w:themeColor="text1"/>
          <w:sz w:val="32"/>
          <w:szCs w:val="32"/>
          <w:lang w:eastAsia="zh-HK"/>
        </w:rPr>
        <w:t>國立溪湖高級中學人員</w:t>
      </w:r>
      <w:r w:rsidRPr="00CA337D">
        <w:rPr>
          <w:rFonts w:ascii="標楷體" w:eastAsia="標楷體" w:hAnsi="標楷體" w:hint="eastAsia"/>
          <w:color w:val="000000" w:themeColor="text1"/>
          <w:sz w:val="32"/>
          <w:szCs w:val="32"/>
        </w:rPr>
        <w:t>資</w:t>
      </w:r>
      <w:r w:rsidR="00202378" w:rsidRPr="00CA337D">
        <w:rPr>
          <w:rFonts w:ascii="標楷體" w:eastAsia="標楷體" w:hAnsi="標楷體" w:hint="eastAsia"/>
          <w:color w:val="000000" w:themeColor="text1"/>
          <w:sz w:val="32"/>
          <w:szCs w:val="32"/>
        </w:rPr>
        <w:t>通</w:t>
      </w:r>
      <w:bookmarkStart w:id="0" w:name="_GoBack"/>
      <w:bookmarkEnd w:id="0"/>
      <w:r w:rsidRPr="00CA337D">
        <w:rPr>
          <w:rFonts w:ascii="標楷體" w:eastAsia="標楷體" w:hAnsi="標楷體" w:hint="eastAsia"/>
          <w:color w:val="000000" w:themeColor="text1"/>
          <w:sz w:val="32"/>
          <w:szCs w:val="32"/>
          <w:lang w:eastAsia="zh-HK"/>
        </w:rPr>
        <w:t>安全守則</w:t>
      </w:r>
    </w:p>
    <w:p w:rsidR="00014883" w:rsidRPr="00CA337D" w:rsidRDefault="00014883">
      <w:pPr>
        <w:pStyle w:val="Standard"/>
        <w:spacing w:line="480" w:lineRule="exact"/>
        <w:jc w:val="right"/>
        <w:rPr>
          <w:rFonts w:ascii="標楷體" w:eastAsia="標楷體" w:hAnsi="標楷體"/>
          <w:color w:val="000000" w:themeColor="text1"/>
          <w:sz w:val="20"/>
          <w:szCs w:val="20"/>
        </w:rPr>
      </w:pPr>
    </w:p>
    <w:p w:rsidR="00014883" w:rsidRPr="00CA337D" w:rsidRDefault="00DF6D49">
      <w:pPr>
        <w:pStyle w:val="a5"/>
        <w:numPr>
          <w:ilvl w:val="0"/>
          <w:numId w:val="3"/>
        </w:numPr>
        <w:spacing w:line="480" w:lineRule="exact"/>
        <w:jc w:val="both"/>
        <w:rPr>
          <w:color w:val="000000" w:themeColor="text1"/>
        </w:rPr>
      </w:pPr>
      <w:proofErr w:type="gramStart"/>
      <w:r w:rsidRPr="00CA337D">
        <w:rPr>
          <w:rFonts w:ascii="標楷體" w:eastAsia="標楷體" w:hAnsi="標楷體"/>
          <w:color w:val="000000" w:themeColor="text1"/>
          <w:sz w:val="28"/>
          <w:szCs w:val="28"/>
        </w:rPr>
        <w:t>資安宣導</w:t>
      </w:r>
      <w:proofErr w:type="gramEnd"/>
      <w:r w:rsidRPr="00CA337D">
        <w:rPr>
          <w:rFonts w:ascii="標楷體" w:eastAsia="標楷體" w:hAnsi="標楷體"/>
          <w:color w:val="000000" w:themeColor="text1"/>
          <w:sz w:val="28"/>
          <w:szCs w:val="28"/>
        </w:rPr>
        <w:t>：密碼換新、程式更新、下載要當心。</w:t>
      </w:r>
    </w:p>
    <w:p w:rsidR="00014883" w:rsidRPr="00CA337D" w:rsidRDefault="00E31B71" w:rsidP="00E31B71">
      <w:pPr>
        <w:pStyle w:val="a5"/>
        <w:numPr>
          <w:ilvl w:val="0"/>
          <w:numId w:val="2"/>
        </w:numPr>
        <w:spacing w:line="480" w:lineRule="exact"/>
        <w:ind w:leftChars="200" w:left="964" w:hangingChars="173" w:hanging="484"/>
        <w:jc w:val="both"/>
        <w:rPr>
          <w:color w:val="000000" w:themeColor="text1"/>
        </w:rPr>
      </w:pPr>
      <w:r w:rsidRPr="00CA337D">
        <w:rPr>
          <w:rFonts w:ascii="標楷體" w:eastAsia="標楷體" w:hAnsi="標楷體" w:hint="eastAsia"/>
          <w:color w:val="000000" w:themeColor="text1"/>
          <w:sz w:val="28"/>
          <w:szCs w:val="28"/>
        </w:rPr>
        <w:t>校內使用之電腦或資通設備應避免使用或下載未經授權及與業務無關之軟體</w:t>
      </w:r>
      <w:proofErr w:type="gramStart"/>
      <w:r w:rsidRPr="00CA337D">
        <w:rPr>
          <w:rFonts w:ascii="標楷體" w:eastAsia="標楷體" w:hAnsi="標楷體" w:hint="eastAsia"/>
          <w:color w:val="000000" w:themeColor="text1"/>
          <w:sz w:val="28"/>
          <w:szCs w:val="28"/>
        </w:rPr>
        <w:t>（</w:t>
      </w:r>
      <w:proofErr w:type="gramEnd"/>
      <w:r w:rsidRPr="00CA337D">
        <w:rPr>
          <w:rFonts w:ascii="標楷體" w:eastAsia="標楷體" w:hAnsi="標楷體" w:hint="eastAsia"/>
          <w:color w:val="000000" w:themeColor="text1"/>
          <w:sz w:val="28"/>
          <w:szCs w:val="28"/>
        </w:rPr>
        <w:t>如：P2P軟體</w:t>
      </w:r>
      <w:proofErr w:type="gramStart"/>
      <w:r w:rsidRPr="00CA337D">
        <w:rPr>
          <w:rFonts w:ascii="標楷體" w:eastAsia="標楷體" w:hAnsi="標楷體" w:hint="eastAsia"/>
          <w:color w:val="000000" w:themeColor="text1"/>
          <w:sz w:val="28"/>
          <w:szCs w:val="28"/>
        </w:rPr>
        <w:t>）</w:t>
      </w:r>
      <w:proofErr w:type="gramEnd"/>
      <w:r w:rsidRPr="00CA337D">
        <w:rPr>
          <w:rFonts w:ascii="標楷體" w:eastAsia="標楷體" w:hAnsi="標楷體" w:hint="eastAsia"/>
          <w:color w:val="000000" w:themeColor="text1"/>
          <w:sz w:val="28"/>
          <w:szCs w:val="28"/>
        </w:rPr>
        <w:t>；電腦之作業系統及應用軟體漏洞應即時更新修補；防毒軟體應即時更新病毒碼。</w:t>
      </w:r>
    </w:p>
    <w:p w:rsidR="00014883" w:rsidRPr="00CA337D" w:rsidRDefault="00DF6D49" w:rsidP="00E31B71">
      <w:pPr>
        <w:pStyle w:val="a5"/>
        <w:numPr>
          <w:ilvl w:val="0"/>
          <w:numId w:val="2"/>
        </w:numPr>
        <w:spacing w:line="480" w:lineRule="exact"/>
        <w:ind w:leftChars="206" w:left="978" w:hangingChars="173" w:hanging="484"/>
        <w:jc w:val="both"/>
        <w:rPr>
          <w:color w:val="000000" w:themeColor="text1"/>
        </w:rPr>
      </w:pPr>
      <w:r w:rsidRPr="00CA337D">
        <w:rPr>
          <w:rFonts w:ascii="標楷體" w:eastAsia="標楷體" w:hAnsi="標楷體"/>
          <w:color w:val="000000" w:themeColor="text1"/>
          <w:sz w:val="28"/>
          <w:szCs w:val="28"/>
          <w:lang w:eastAsia="zh-HK"/>
        </w:rPr>
        <w:t>上班期間不應連結非公務需要之網站</w:t>
      </w:r>
      <w:r w:rsidRPr="00CA337D">
        <w:rPr>
          <w:rFonts w:ascii="標楷體" w:eastAsia="標楷體" w:hAnsi="標楷體"/>
          <w:color w:val="000000" w:themeColor="text1"/>
          <w:sz w:val="28"/>
          <w:szCs w:val="28"/>
        </w:rPr>
        <w:t>，</w:t>
      </w:r>
      <w:r w:rsidRPr="00CA337D">
        <w:rPr>
          <w:rFonts w:ascii="標楷體" w:eastAsia="標楷體" w:hAnsi="標楷體"/>
          <w:color w:val="000000" w:themeColor="text1"/>
          <w:sz w:val="28"/>
          <w:szCs w:val="28"/>
          <w:lang w:eastAsia="zh-HK"/>
        </w:rPr>
        <w:t>並避免連結惡意網站或釣魚網站</w:t>
      </w:r>
      <w:r w:rsidRPr="00CA337D">
        <w:rPr>
          <w:rFonts w:ascii="標楷體" w:eastAsia="標楷體" w:hAnsi="標楷體"/>
          <w:color w:val="000000" w:themeColor="text1"/>
          <w:sz w:val="28"/>
          <w:szCs w:val="28"/>
        </w:rPr>
        <w:t>，如發現異常連線，請</w:t>
      </w:r>
      <w:proofErr w:type="gramStart"/>
      <w:r w:rsidRPr="00CA337D">
        <w:rPr>
          <w:rFonts w:ascii="標楷體" w:eastAsia="標楷體" w:hAnsi="標楷體"/>
          <w:color w:val="000000" w:themeColor="text1"/>
          <w:sz w:val="28"/>
          <w:szCs w:val="28"/>
        </w:rPr>
        <w:t>通知資安窗口</w:t>
      </w:r>
      <w:proofErr w:type="gramEnd"/>
      <w:r w:rsidRPr="00CA337D">
        <w:rPr>
          <w:rFonts w:ascii="標楷體" w:eastAsia="標楷體" w:hAnsi="標楷體"/>
          <w:color w:val="000000" w:themeColor="text1"/>
          <w:sz w:val="28"/>
          <w:szCs w:val="28"/>
        </w:rPr>
        <w:t>。</w:t>
      </w:r>
    </w:p>
    <w:p w:rsidR="00014883" w:rsidRPr="00CA337D" w:rsidRDefault="00DF6D49" w:rsidP="00E31B71">
      <w:pPr>
        <w:pStyle w:val="a5"/>
        <w:numPr>
          <w:ilvl w:val="0"/>
          <w:numId w:val="2"/>
        </w:numPr>
        <w:spacing w:line="480" w:lineRule="exact"/>
        <w:ind w:leftChars="206" w:left="978" w:hangingChars="173" w:hanging="484"/>
        <w:jc w:val="both"/>
        <w:rPr>
          <w:color w:val="000000" w:themeColor="text1"/>
        </w:rPr>
      </w:pPr>
      <w:r w:rsidRPr="00CA337D">
        <w:rPr>
          <w:rFonts w:ascii="標楷體" w:eastAsia="標楷體" w:hAnsi="標楷體"/>
          <w:color w:val="000000" w:themeColor="text1"/>
          <w:sz w:val="28"/>
          <w:szCs w:val="28"/>
          <w:lang w:eastAsia="zh-HK"/>
        </w:rPr>
        <w:t>不得使用公務電子信箱帳號登記做為非公務網站的帳號</w:t>
      </w:r>
      <w:r w:rsidRPr="00CA337D">
        <w:rPr>
          <w:rFonts w:ascii="標楷體" w:eastAsia="標楷體" w:hAnsi="標楷體"/>
          <w:color w:val="000000" w:themeColor="text1"/>
          <w:sz w:val="28"/>
          <w:szCs w:val="28"/>
        </w:rPr>
        <w:t>，如社群網站、電商服務等。</w:t>
      </w:r>
    </w:p>
    <w:p w:rsidR="00014883" w:rsidRPr="00CA337D" w:rsidRDefault="00DF6D49" w:rsidP="00E31B71">
      <w:pPr>
        <w:pStyle w:val="a5"/>
        <w:numPr>
          <w:ilvl w:val="0"/>
          <w:numId w:val="2"/>
        </w:numPr>
        <w:spacing w:line="480" w:lineRule="exact"/>
        <w:ind w:leftChars="206" w:left="978" w:hangingChars="173" w:hanging="484"/>
        <w:jc w:val="both"/>
        <w:rPr>
          <w:color w:val="000000" w:themeColor="text1"/>
        </w:rPr>
      </w:pPr>
      <w:r w:rsidRPr="00CA337D">
        <w:rPr>
          <w:rFonts w:ascii="標楷體" w:eastAsia="標楷體" w:hAnsi="標楷體"/>
          <w:color w:val="000000" w:themeColor="text1"/>
          <w:sz w:val="28"/>
          <w:szCs w:val="28"/>
          <w:lang w:eastAsia="zh-HK"/>
        </w:rPr>
        <w:t>公務資料傳遞及聯</w:t>
      </w:r>
      <w:r w:rsidRPr="00CA337D">
        <w:rPr>
          <w:rFonts w:ascii="標楷體" w:eastAsia="標楷體" w:hAnsi="標楷體"/>
          <w:color w:val="000000" w:themeColor="text1"/>
          <w:sz w:val="28"/>
          <w:szCs w:val="28"/>
        </w:rPr>
        <w:t>繫</w:t>
      </w:r>
      <w:r w:rsidRPr="00CA337D">
        <w:rPr>
          <w:rFonts w:ascii="標楷體" w:eastAsia="標楷體" w:hAnsi="標楷體"/>
          <w:color w:val="000000" w:themeColor="text1"/>
          <w:sz w:val="28"/>
          <w:szCs w:val="28"/>
          <w:lang w:eastAsia="zh-HK"/>
        </w:rPr>
        <w:t>必須使用公務電子郵件帳號</w:t>
      </w:r>
      <w:r w:rsidRPr="00CA337D">
        <w:rPr>
          <w:rFonts w:ascii="標楷體" w:eastAsia="標楷體" w:hAnsi="標楷體"/>
          <w:color w:val="000000" w:themeColor="text1"/>
          <w:sz w:val="28"/>
          <w:szCs w:val="28"/>
        </w:rPr>
        <w:t>，</w:t>
      </w:r>
      <w:r w:rsidRPr="00CA337D">
        <w:rPr>
          <w:rFonts w:ascii="標楷體" w:eastAsia="標楷體" w:hAnsi="標楷體"/>
          <w:color w:val="000000" w:themeColor="text1"/>
          <w:sz w:val="28"/>
          <w:szCs w:val="28"/>
          <w:lang w:eastAsia="zh-HK"/>
        </w:rPr>
        <w:t>不得使用非公務電子郵件傳送或討論公務訊息</w:t>
      </w:r>
      <w:r w:rsidRPr="00CA337D">
        <w:rPr>
          <w:rFonts w:ascii="標楷體" w:eastAsia="標楷體" w:hAnsi="標楷體"/>
          <w:color w:val="000000" w:themeColor="text1"/>
          <w:sz w:val="28"/>
          <w:szCs w:val="28"/>
        </w:rPr>
        <w:t>。</w:t>
      </w:r>
    </w:p>
    <w:p w:rsidR="00014883" w:rsidRPr="00CA337D" w:rsidRDefault="00DF6D49" w:rsidP="00E31B71">
      <w:pPr>
        <w:pStyle w:val="a5"/>
        <w:numPr>
          <w:ilvl w:val="0"/>
          <w:numId w:val="2"/>
        </w:numPr>
        <w:spacing w:line="480" w:lineRule="exact"/>
        <w:ind w:leftChars="206" w:left="978" w:hangingChars="173" w:hanging="484"/>
        <w:jc w:val="both"/>
        <w:rPr>
          <w:color w:val="000000" w:themeColor="text1"/>
        </w:rPr>
      </w:pPr>
      <w:r w:rsidRPr="00CA337D">
        <w:rPr>
          <w:rFonts w:ascii="標楷體" w:eastAsia="標楷體" w:hAnsi="標楷體"/>
          <w:color w:val="000000" w:themeColor="text1"/>
          <w:sz w:val="28"/>
          <w:szCs w:val="28"/>
          <w:lang w:eastAsia="zh-HK"/>
        </w:rPr>
        <w:t>即時通訊軟體使用應注意不得傳送公務敏感資料</w:t>
      </w:r>
      <w:r w:rsidRPr="00CA337D">
        <w:rPr>
          <w:rFonts w:ascii="標楷體" w:eastAsia="標楷體" w:hAnsi="標楷體"/>
          <w:color w:val="000000" w:themeColor="text1"/>
          <w:sz w:val="28"/>
          <w:szCs w:val="28"/>
        </w:rPr>
        <w:t>。</w:t>
      </w:r>
    </w:p>
    <w:p w:rsidR="00014883" w:rsidRPr="00CA337D" w:rsidRDefault="00DF6D49" w:rsidP="00E31B71">
      <w:pPr>
        <w:pStyle w:val="a5"/>
        <w:numPr>
          <w:ilvl w:val="0"/>
          <w:numId w:val="2"/>
        </w:numPr>
        <w:spacing w:line="480" w:lineRule="exact"/>
        <w:ind w:leftChars="206" w:left="978" w:hangingChars="173" w:hanging="484"/>
        <w:jc w:val="both"/>
        <w:rPr>
          <w:color w:val="000000" w:themeColor="text1"/>
        </w:rPr>
      </w:pPr>
      <w:r w:rsidRPr="00CA337D">
        <w:rPr>
          <w:rFonts w:ascii="標楷體" w:eastAsia="標楷體" w:hAnsi="標楷體"/>
          <w:color w:val="000000" w:themeColor="text1"/>
          <w:sz w:val="28"/>
          <w:szCs w:val="28"/>
          <w:lang w:eastAsia="zh-HK"/>
        </w:rPr>
        <w:t>傳送公務資訊應有適當保護</w:t>
      </w:r>
      <w:r w:rsidRPr="00CA337D">
        <w:rPr>
          <w:rFonts w:ascii="標楷體" w:eastAsia="標楷體" w:hAnsi="標楷體"/>
          <w:color w:val="000000" w:themeColor="text1"/>
          <w:sz w:val="28"/>
          <w:szCs w:val="28"/>
        </w:rPr>
        <w:t>，</w:t>
      </w:r>
      <w:r w:rsidRPr="00CA337D">
        <w:rPr>
          <w:rFonts w:ascii="標楷體" w:eastAsia="標楷體" w:hAnsi="標楷體"/>
          <w:color w:val="000000" w:themeColor="text1"/>
          <w:sz w:val="28"/>
          <w:szCs w:val="28"/>
          <w:lang w:eastAsia="zh-HK"/>
        </w:rPr>
        <w:t>例如加密傳送</w:t>
      </w:r>
      <w:r w:rsidRPr="00CA337D">
        <w:rPr>
          <w:rFonts w:ascii="標楷體" w:eastAsia="標楷體" w:hAnsi="標楷體"/>
          <w:color w:val="000000" w:themeColor="text1"/>
          <w:sz w:val="28"/>
          <w:szCs w:val="28"/>
        </w:rPr>
        <w:t>。</w:t>
      </w:r>
    </w:p>
    <w:p w:rsidR="00014883" w:rsidRPr="00CA337D" w:rsidRDefault="00DF6D49" w:rsidP="00E31B71">
      <w:pPr>
        <w:pStyle w:val="a5"/>
        <w:numPr>
          <w:ilvl w:val="0"/>
          <w:numId w:val="2"/>
        </w:numPr>
        <w:spacing w:line="480" w:lineRule="exact"/>
        <w:ind w:leftChars="206" w:left="978" w:hangingChars="173" w:hanging="484"/>
        <w:jc w:val="both"/>
        <w:rPr>
          <w:color w:val="000000" w:themeColor="text1"/>
        </w:rPr>
      </w:pPr>
      <w:r w:rsidRPr="00CA337D">
        <w:rPr>
          <w:rFonts w:ascii="標楷體" w:eastAsia="標楷體" w:hAnsi="標楷體"/>
          <w:color w:val="000000" w:themeColor="text1"/>
          <w:sz w:val="28"/>
          <w:szCs w:val="28"/>
          <w:lang w:eastAsia="zh-HK"/>
        </w:rPr>
        <w:t>帳號密碼必須妥善保存</w:t>
      </w:r>
      <w:r w:rsidRPr="00CA337D">
        <w:rPr>
          <w:rFonts w:ascii="標楷體" w:eastAsia="標楷體" w:hAnsi="標楷體"/>
          <w:color w:val="000000" w:themeColor="text1"/>
          <w:sz w:val="28"/>
          <w:szCs w:val="28"/>
        </w:rPr>
        <w:t>，</w:t>
      </w:r>
      <w:r w:rsidRPr="00CA337D">
        <w:rPr>
          <w:rFonts w:ascii="標楷體" w:eastAsia="標楷體" w:hAnsi="標楷體"/>
          <w:color w:val="000000" w:themeColor="text1"/>
          <w:sz w:val="28"/>
          <w:szCs w:val="28"/>
          <w:lang w:eastAsia="zh-HK"/>
        </w:rPr>
        <w:t>並遵守機關規定</w:t>
      </w:r>
      <w:r w:rsidRPr="00CA337D">
        <w:rPr>
          <w:rFonts w:ascii="標楷體" w:eastAsia="標楷體" w:hAnsi="標楷體"/>
          <w:color w:val="000000" w:themeColor="text1"/>
          <w:sz w:val="28"/>
          <w:szCs w:val="28"/>
        </w:rPr>
        <w:t>，如有外</w:t>
      </w:r>
      <w:proofErr w:type="gramStart"/>
      <w:r w:rsidRPr="00CA337D">
        <w:rPr>
          <w:rFonts w:ascii="標楷體" w:eastAsia="標楷體" w:hAnsi="標楷體"/>
          <w:color w:val="000000" w:themeColor="text1"/>
          <w:sz w:val="28"/>
          <w:szCs w:val="28"/>
        </w:rPr>
        <w:t>洩</w:t>
      </w:r>
      <w:proofErr w:type="gramEnd"/>
      <w:r w:rsidRPr="00CA337D">
        <w:rPr>
          <w:rFonts w:ascii="標楷體" w:eastAsia="標楷體" w:hAnsi="標楷體"/>
          <w:color w:val="000000" w:themeColor="text1"/>
          <w:sz w:val="28"/>
          <w:szCs w:val="28"/>
        </w:rPr>
        <w:t>疑慮，除儘速更換密碼外，並應</w:t>
      </w:r>
      <w:proofErr w:type="gramStart"/>
      <w:r w:rsidRPr="00CA337D">
        <w:rPr>
          <w:rFonts w:ascii="標楷體" w:eastAsia="標楷體" w:hAnsi="標楷體"/>
          <w:color w:val="000000" w:themeColor="text1"/>
          <w:sz w:val="28"/>
          <w:szCs w:val="28"/>
        </w:rPr>
        <w:t>通知資安窗口</w:t>
      </w:r>
      <w:proofErr w:type="gramEnd"/>
      <w:r w:rsidRPr="00CA337D">
        <w:rPr>
          <w:rFonts w:ascii="標楷體" w:eastAsia="標楷體" w:hAnsi="標楷體"/>
          <w:color w:val="000000" w:themeColor="text1"/>
          <w:sz w:val="28"/>
          <w:szCs w:val="28"/>
        </w:rPr>
        <w:t>。</w:t>
      </w:r>
    </w:p>
    <w:p w:rsidR="00014883" w:rsidRPr="00CA337D" w:rsidRDefault="00DF6D49" w:rsidP="00E31B71">
      <w:pPr>
        <w:pStyle w:val="a5"/>
        <w:numPr>
          <w:ilvl w:val="0"/>
          <w:numId w:val="2"/>
        </w:numPr>
        <w:spacing w:line="480" w:lineRule="exact"/>
        <w:ind w:leftChars="206" w:left="978" w:hangingChars="173" w:hanging="484"/>
        <w:jc w:val="both"/>
        <w:rPr>
          <w:color w:val="000000" w:themeColor="text1"/>
        </w:rPr>
      </w:pPr>
      <w:r w:rsidRPr="00CA337D">
        <w:rPr>
          <w:rFonts w:ascii="標楷體" w:eastAsia="標楷體" w:hAnsi="標楷體"/>
          <w:color w:val="000000" w:themeColor="text1"/>
          <w:sz w:val="28"/>
          <w:szCs w:val="28"/>
          <w:lang w:eastAsia="zh-HK"/>
        </w:rPr>
        <w:t>主動</w:t>
      </w:r>
      <w:proofErr w:type="gramStart"/>
      <w:r w:rsidRPr="00CA337D">
        <w:rPr>
          <w:rFonts w:ascii="標楷體" w:eastAsia="標楷體" w:hAnsi="標楷體"/>
          <w:color w:val="000000" w:themeColor="text1"/>
          <w:sz w:val="28"/>
          <w:szCs w:val="28"/>
          <w:lang w:eastAsia="zh-HK"/>
        </w:rPr>
        <w:t>通報資安事件</w:t>
      </w:r>
      <w:proofErr w:type="gramEnd"/>
      <w:r w:rsidRPr="00CA337D">
        <w:rPr>
          <w:rFonts w:ascii="標楷體" w:eastAsia="標楷體" w:hAnsi="標楷體"/>
          <w:color w:val="000000" w:themeColor="text1"/>
          <w:sz w:val="28"/>
          <w:szCs w:val="28"/>
          <w:lang w:eastAsia="zh-HK"/>
        </w:rPr>
        <w:t>或</w:t>
      </w:r>
      <w:proofErr w:type="gramStart"/>
      <w:r w:rsidRPr="00CA337D">
        <w:rPr>
          <w:rFonts w:ascii="標楷體" w:eastAsia="標楷體" w:hAnsi="標楷體"/>
          <w:color w:val="000000" w:themeColor="text1"/>
          <w:sz w:val="28"/>
          <w:szCs w:val="28"/>
          <w:lang w:eastAsia="zh-HK"/>
        </w:rPr>
        <w:t>可能資安風險</w:t>
      </w:r>
      <w:proofErr w:type="gramEnd"/>
      <w:r w:rsidRPr="00CA337D">
        <w:rPr>
          <w:rFonts w:ascii="標楷體" w:eastAsia="標楷體" w:hAnsi="標楷體"/>
          <w:color w:val="000000" w:themeColor="text1"/>
          <w:sz w:val="28"/>
          <w:szCs w:val="28"/>
        </w:rPr>
        <w:t>者</w:t>
      </w:r>
      <w:r w:rsidRPr="00CA337D">
        <w:rPr>
          <w:rFonts w:ascii="標楷體" w:eastAsia="標楷體" w:hAnsi="標楷體"/>
          <w:color w:val="000000" w:themeColor="text1"/>
          <w:sz w:val="28"/>
          <w:szCs w:val="28"/>
          <w:lang w:eastAsia="zh-HK"/>
        </w:rPr>
        <w:t>，依規定獎勵</w:t>
      </w:r>
      <w:r w:rsidRPr="00CA337D">
        <w:rPr>
          <w:rFonts w:ascii="標楷體" w:eastAsia="標楷體" w:hAnsi="標楷體"/>
          <w:color w:val="000000" w:themeColor="text1"/>
          <w:sz w:val="28"/>
          <w:szCs w:val="28"/>
        </w:rPr>
        <w:t>。</w:t>
      </w:r>
    </w:p>
    <w:p w:rsidR="00014883" w:rsidRPr="00CA337D" w:rsidRDefault="00DF6D49" w:rsidP="00E31B71">
      <w:pPr>
        <w:pStyle w:val="a5"/>
        <w:numPr>
          <w:ilvl w:val="0"/>
          <w:numId w:val="2"/>
        </w:numPr>
        <w:spacing w:line="480" w:lineRule="exact"/>
        <w:ind w:leftChars="206" w:left="978" w:hangingChars="173" w:hanging="484"/>
        <w:jc w:val="both"/>
        <w:rPr>
          <w:color w:val="000000" w:themeColor="text1"/>
        </w:rPr>
      </w:pPr>
      <w:r w:rsidRPr="00CA337D">
        <w:rPr>
          <w:rFonts w:ascii="標楷體" w:eastAsia="標楷體" w:hAnsi="標楷體"/>
          <w:color w:val="000000" w:themeColor="text1"/>
          <w:sz w:val="28"/>
          <w:szCs w:val="28"/>
          <w:lang w:eastAsia="zh-HK"/>
        </w:rPr>
        <w:t>未遵守</w:t>
      </w:r>
      <w:proofErr w:type="gramStart"/>
      <w:r w:rsidRPr="00CA337D">
        <w:rPr>
          <w:rFonts w:ascii="標楷體" w:eastAsia="標楷體" w:hAnsi="標楷體"/>
          <w:color w:val="000000" w:themeColor="text1"/>
          <w:sz w:val="28"/>
          <w:szCs w:val="28"/>
          <w:lang w:eastAsia="zh-HK"/>
        </w:rPr>
        <w:t>機關資安規定</w:t>
      </w:r>
      <w:proofErr w:type="gramEnd"/>
      <w:r w:rsidRPr="00CA337D">
        <w:rPr>
          <w:rFonts w:ascii="標楷體" w:eastAsia="標楷體" w:hAnsi="標楷體"/>
          <w:color w:val="000000" w:themeColor="text1"/>
          <w:sz w:val="28"/>
          <w:szCs w:val="28"/>
        </w:rPr>
        <w:t>，</w:t>
      </w:r>
      <w:r w:rsidRPr="00CA337D">
        <w:rPr>
          <w:rFonts w:ascii="標楷體" w:eastAsia="標楷體" w:hAnsi="標楷體"/>
          <w:color w:val="000000" w:themeColor="text1"/>
          <w:sz w:val="28"/>
          <w:szCs w:val="28"/>
          <w:lang w:eastAsia="zh-HK"/>
        </w:rPr>
        <w:t>初次予以告誡</w:t>
      </w:r>
      <w:r w:rsidRPr="00CA337D">
        <w:rPr>
          <w:rFonts w:ascii="標楷體" w:eastAsia="標楷體" w:hAnsi="標楷體"/>
          <w:color w:val="000000" w:themeColor="text1"/>
          <w:sz w:val="28"/>
          <w:szCs w:val="28"/>
        </w:rPr>
        <w:t>，</w:t>
      </w:r>
      <w:r w:rsidRPr="00CA337D">
        <w:rPr>
          <w:rFonts w:ascii="標楷體" w:eastAsia="標楷體" w:hAnsi="標楷體"/>
          <w:color w:val="000000" w:themeColor="text1"/>
          <w:sz w:val="28"/>
          <w:szCs w:val="28"/>
          <w:lang w:eastAsia="zh-HK"/>
        </w:rPr>
        <w:t>若持續發生或勸導不聽者</w:t>
      </w:r>
      <w:r w:rsidRPr="00CA337D">
        <w:rPr>
          <w:rFonts w:ascii="標楷體" w:eastAsia="標楷體" w:hAnsi="標楷體"/>
          <w:color w:val="000000" w:themeColor="text1"/>
          <w:sz w:val="28"/>
          <w:szCs w:val="28"/>
        </w:rPr>
        <w:t>，</w:t>
      </w:r>
      <w:r w:rsidRPr="00CA337D">
        <w:rPr>
          <w:rFonts w:ascii="標楷體" w:eastAsia="標楷體" w:hAnsi="標楷體"/>
          <w:color w:val="000000" w:themeColor="text1"/>
          <w:sz w:val="28"/>
          <w:szCs w:val="28"/>
          <w:lang w:eastAsia="zh-HK"/>
        </w:rPr>
        <w:t>依規定懲處</w:t>
      </w:r>
      <w:r w:rsidRPr="00CA337D">
        <w:rPr>
          <w:rFonts w:ascii="標楷體" w:eastAsia="標楷體" w:hAnsi="標楷體"/>
          <w:color w:val="000000" w:themeColor="text1"/>
          <w:sz w:val="28"/>
          <w:szCs w:val="28"/>
        </w:rPr>
        <w:t>；</w:t>
      </w:r>
      <w:r w:rsidRPr="00CA337D">
        <w:rPr>
          <w:rFonts w:ascii="標楷體" w:eastAsia="標楷體" w:hAnsi="標楷體"/>
          <w:color w:val="000000" w:themeColor="text1"/>
          <w:sz w:val="28"/>
          <w:szCs w:val="28"/>
          <w:lang w:eastAsia="zh-HK"/>
        </w:rPr>
        <w:t>若因而</w:t>
      </w:r>
      <w:proofErr w:type="gramStart"/>
      <w:r w:rsidRPr="00CA337D">
        <w:rPr>
          <w:rFonts w:ascii="標楷體" w:eastAsia="標楷體" w:hAnsi="標楷體"/>
          <w:color w:val="000000" w:themeColor="text1"/>
          <w:sz w:val="28"/>
          <w:szCs w:val="28"/>
          <w:lang w:eastAsia="zh-HK"/>
        </w:rPr>
        <w:t>發生資安事件</w:t>
      </w:r>
      <w:proofErr w:type="gramEnd"/>
      <w:r w:rsidRPr="00CA337D">
        <w:rPr>
          <w:rFonts w:ascii="標楷體" w:eastAsia="標楷體" w:hAnsi="標楷體"/>
          <w:color w:val="000000" w:themeColor="text1"/>
          <w:sz w:val="28"/>
          <w:szCs w:val="28"/>
        </w:rPr>
        <w:t>，</w:t>
      </w:r>
      <w:r w:rsidRPr="00CA337D">
        <w:rPr>
          <w:rFonts w:ascii="標楷體" w:eastAsia="標楷體" w:hAnsi="標楷體"/>
          <w:color w:val="000000" w:themeColor="text1"/>
          <w:sz w:val="28"/>
          <w:szCs w:val="28"/>
          <w:lang w:eastAsia="zh-HK"/>
        </w:rPr>
        <w:t>加重處分</w:t>
      </w:r>
      <w:r w:rsidRPr="00CA337D">
        <w:rPr>
          <w:rFonts w:ascii="標楷體" w:eastAsia="標楷體" w:hAnsi="標楷體"/>
          <w:color w:val="000000" w:themeColor="text1"/>
          <w:sz w:val="28"/>
          <w:szCs w:val="28"/>
        </w:rPr>
        <w:t>。</w:t>
      </w:r>
    </w:p>
    <w:p w:rsidR="00014883" w:rsidRPr="00CA337D" w:rsidRDefault="00DF6D49">
      <w:pPr>
        <w:pStyle w:val="a5"/>
        <w:numPr>
          <w:ilvl w:val="0"/>
          <w:numId w:val="2"/>
        </w:numPr>
        <w:spacing w:line="480" w:lineRule="exact"/>
        <w:jc w:val="both"/>
        <w:rPr>
          <w:color w:val="000000" w:themeColor="text1"/>
        </w:rPr>
      </w:pPr>
      <w:proofErr w:type="gramStart"/>
      <w:r w:rsidRPr="00CA337D">
        <w:rPr>
          <w:rFonts w:ascii="標楷體" w:eastAsia="標楷體" w:hAnsi="標楷體"/>
          <w:color w:val="000000" w:themeColor="text1"/>
          <w:sz w:val="28"/>
          <w:szCs w:val="28"/>
          <w:lang w:eastAsia="zh-HK"/>
        </w:rPr>
        <w:t>有資安疑慮</w:t>
      </w:r>
      <w:proofErr w:type="gramEnd"/>
      <w:r w:rsidRPr="00CA337D">
        <w:rPr>
          <w:rFonts w:ascii="標楷體" w:eastAsia="標楷體" w:hAnsi="標楷體"/>
          <w:color w:val="000000" w:themeColor="text1"/>
          <w:sz w:val="28"/>
          <w:szCs w:val="28"/>
          <w:lang w:eastAsia="zh-HK"/>
        </w:rPr>
        <w:t>或異常時</w:t>
      </w:r>
      <w:r w:rsidRPr="00CA337D">
        <w:rPr>
          <w:rFonts w:ascii="標楷體" w:eastAsia="標楷體" w:hAnsi="標楷體"/>
          <w:color w:val="000000" w:themeColor="text1"/>
          <w:sz w:val="28"/>
          <w:szCs w:val="28"/>
        </w:rPr>
        <w:t>，</w:t>
      </w:r>
      <w:r w:rsidRPr="00CA337D">
        <w:rPr>
          <w:rFonts w:ascii="標楷體" w:eastAsia="標楷體" w:hAnsi="標楷體"/>
          <w:color w:val="000000" w:themeColor="text1"/>
          <w:sz w:val="28"/>
          <w:szCs w:val="28"/>
          <w:lang w:eastAsia="zh-HK"/>
        </w:rPr>
        <w:t>應即時</w:t>
      </w:r>
      <w:proofErr w:type="gramStart"/>
      <w:r w:rsidRPr="00CA337D">
        <w:rPr>
          <w:rFonts w:ascii="標楷體" w:eastAsia="標楷體" w:hAnsi="標楷體"/>
          <w:color w:val="000000" w:themeColor="text1"/>
          <w:sz w:val="28"/>
          <w:szCs w:val="28"/>
          <w:lang w:eastAsia="zh-HK"/>
        </w:rPr>
        <w:t>通報資安窗口</w:t>
      </w:r>
      <w:proofErr w:type="gramEnd"/>
      <w:r w:rsidRPr="00CA337D">
        <w:rPr>
          <w:rFonts w:ascii="標楷體" w:eastAsia="標楷體" w:hAnsi="標楷體"/>
          <w:color w:val="000000" w:themeColor="text1"/>
          <w:sz w:val="28"/>
          <w:szCs w:val="28"/>
        </w:rPr>
        <w:t>。</w:t>
      </w:r>
    </w:p>
    <w:p w:rsidR="00014883" w:rsidRPr="00CA337D" w:rsidRDefault="00DF6D49">
      <w:pPr>
        <w:pStyle w:val="a5"/>
        <w:numPr>
          <w:ilvl w:val="0"/>
          <w:numId w:val="2"/>
        </w:numPr>
        <w:spacing w:line="480" w:lineRule="exact"/>
        <w:jc w:val="both"/>
        <w:rPr>
          <w:color w:val="000000" w:themeColor="text1"/>
        </w:rPr>
      </w:pPr>
      <w:r w:rsidRPr="00CA337D">
        <w:rPr>
          <w:rFonts w:ascii="標楷體" w:eastAsia="標楷體" w:hAnsi="標楷體"/>
          <w:color w:val="000000" w:themeColor="text1"/>
          <w:sz w:val="28"/>
          <w:szCs w:val="28"/>
          <w:lang w:eastAsia="zh-HK"/>
        </w:rPr>
        <w:t>應遵守個人資料保護法及資通安全管理法</w:t>
      </w:r>
      <w:r w:rsidRPr="00CA337D">
        <w:rPr>
          <w:rFonts w:ascii="標楷體" w:eastAsia="標楷體" w:hAnsi="標楷體"/>
          <w:color w:val="000000" w:themeColor="text1"/>
          <w:sz w:val="28"/>
          <w:szCs w:val="28"/>
        </w:rPr>
        <w:t>。</w:t>
      </w:r>
    </w:p>
    <w:p w:rsidR="00014883" w:rsidRPr="00CA337D" w:rsidRDefault="00E31B71">
      <w:pPr>
        <w:pStyle w:val="a5"/>
        <w:numPr>
          <w:ilvl w:val="0"/>
          <w:numId w:val="2"/>
        </w:numPr>
        <w:spacing w:line="480" w:lineRule="exact"/>
        <w:jc w:val="both"/>
        <w:rPr>
          <w:color w:val="000000" w:themeColor="text1"/>
        </w:rPr>
      </w:pPr>
      <w:r w:rsidRPr="00CA337D">
        <w:rPr>
          <w:rFonts w:ascii="標楷體" w:eastAsia="標楷體" w:hAnsi="標楷體" w:hint="eastAsia"/>
          <w:color w:val="000000" w:themeColor="text1"/>
          <w:sz w:val="28"/>
          <w:szCs w:val="28"/>
        </w:rPr>
        <w:t>有關資通安全相關訊息將隨時公布於本校首頁。</w:t>
      </w:r>
    </w:p>
    <w:p w:rsidR="00E31B71" w:rsidRPr="00CA337D" w:rsidRDefault="00DF6D49" w:rsidP="00E31B71">
      <w:pPr>
        <w:pStyle w:val="a5"/>
        <w:numPr>
          <w:ilvl w:val="0"/>
          <w:numId w:val="2"/>
        </w:numPr>
        <w:spacing w:line="480" w:lineRule="exact"/>
        <w:jc w:val="both"/>
        <w:rPr>
          <w:color w:val="000000" w:themeColor="text1"/>
        </w:rPr>
      </w:pPr>
      <w:proofErr w:type="gramStart"/>
      <w:r w:rsidRPr="00CA337D">
        <w:rPr>
          <w:rFonts w:ascii="標楷體" w:eastAsia="標楷體" w:hAnsi="標楷體"/>
          <w:color w:val="000000" w:themeColor="text1"/>
          <w:sz w:val="28"/>
          <w:szCs w:val="28"/>
        </w:rPr>
        <w:t>資安窗口</w:t>
      </w:r>
      <w:proofErr w:type="gramEnd"/>
      <w:r w:rsidRPr="00CA337D">
        <w:rPr>
          <w:rFonts w:ascii="標楷體" w:eastAsia="標楷體" w:hAnsi="標楷體"/>
          <w:color w:val="000000" w:themeColor="text1"/>
          <w:sz w:val="28"/>
          <w:szCs w:val="28"/>
        </w:rPr>
        <w:t>:</w:t>
      </w:r>
      <w:r w:rsidR="00E31B71" w:rsidRPr="00CA337D">
        <w:rPr>
          <w:rFonts w:ascii="標楷體" w:eastAsia="標楷體" w:hAnsi="標楷體" w:hint="eastAsia"/>
          <w:color w:val="000000" w:themeColor="text1"/>
          <w:sz w:val="28"/>
          <w:szCs w:val="28"/>
        </w:rPr>
        <w:t>實習處資訊技士</w:t>
      </w:r>
    </w:p>
    <w:p w:rsidR="00014883" w:rsidRPr="00CA337D" w:rsidRDefault="00014883" w:rsidP="00E31B71">
      <w:pPr>
        <w:spacing w:line="480" w:lineRule="exact"/>
        <w:rPr>
          <w:color w:val="000000" w:themeColor="text1"/>
        </w:rPr>
      </w:pPr>
    </w:p>
    <w:p w:rsidR="00014883" w:rsidRPr="00CA337D" w:rsidRDefault="00DF6D49" w:rsidP="001B4D2C">
      <w:pPr>
        <w:pStyle w:val="Standard"/>
        <w:spacing w:afterLines="100" w:line="480" w:lineRule="exact"/>
        <w:rPr>
          <w:color w:val="000000" w:themeColor="text1"/>
        </w:rPr>
      </w:pPr>
      <w:r w:rsidRPr="00CA337D">
        <w:rPr>
          <w:rFonts w:ascii="標楷體" w:eastAsia="標楷體" w:hAnsi="標楷體"/>
          <w:color w:val="000000" w:themeColor="text1"/>
          <w:sz w:val="28"/>
          <w:szCs w:val="28"/>
          <w:lang w:eastAsia="zh-HK"/>
        </w:rPr>
        <w:t>宣導人</w:t>
      </w:r>
      <w:r w:rsidR="001B4D2C">
        <w:rPr>
          <w:rFonts w:ascii="標楷體" w:eastAsia="標楷體" w:hAnsi="標楷體"/>
          <w:color w:val="000000" w:themeColor="text1"/>
          <w:sz w:val="28"/>
          <w:szCs w:val="28"/>
          <w:lang w:eastAsia="zh-HK"/>
        </w:rPr>
        <w:t>（</w:t>
      </w:r>
      <w:r w:rsidR="001B4D2C" w:rsidRPr="00CA337D">
        <w:rPr>
          <w:rFonts w:ascii="標楷體" w:eastAsia="標楷體" w:hAnsi="標楷體" w:hint="eastAsia"/>
          <w:color w:val="000000" w:themeColor="text1"/>
          <w:sz w:val="28"/>
          <w:szCs w:val="28"/>
        </w:rPr>
        <w:t>實習處資訊技士</w:t>
      </w:r>
      <w:r w:rsidR="001B4D2C">
        <w:rPr>
          <w:rFonts w:ascii="標楷體" w:eastAsia="標楷體" w:hAnsi="標楷體"/>
          <w:color w:val="000000" w:themeColor="text1"/>
          <w:sz w:val="28"/>
          <w:szCs w:val="28"/>
          <w:lang w:eastAsia="zh-HK"/>
        </w:rPr>
        <w:t>）</w:t>
      </w:r>
      <w:r w:rsidRPr="00CA337D">
        <w:rPr>
          <w:rFonts w:ascii="標楷體" w:eastAsia="標楷體" w:hAnsi="標楷體"/>
          <w:color w:val="000000" w:themeColor="text1"/>
          <w:sz w:val="28"/>
          <w:szCs w:val="28"/>
        </w:rPr>
        <w:t>:</w:t>
      </w:r>
    </w:p>
    <w:p w:rsidR="00014883" w:rsidRPr="00CA337D" w:rsidRDefault="00DF6D49" w:rsidP="001B4D2C">
      <w:pPr>
        <w:pStyle w:val="Standard"/>
        <w:spacing w:afterLines="100" w:line="480" w:lineRule="exact"/>
        <w:rPr>
          <w:color w:val="000000" w:themeColor="text1"/>
        </w:rPr>
      </w:pPr>
      <w:r w:rsidRPr="00CA337D">
        <w:rPr>
          <w:rFonts w:ascii="標楷體" w:eastAsia="標楷體" w:hAnsi="標楷體"/>
          <w:color w:val="000000" w:themeColor="text1"/>
          <w:sz w:val="28"/>
          <w:szCs w:val="28"/>
          <w:lang w:eastAsia="zh-HK"/>
        </w:rPr>
        <w:t>新進人員簽名</w:t>
      </w:r>
      <w:r w:rsidRPr="00CA337D">
        <w:rPr>
          <w:rFonts w:ascii="標楷體" w:eastAsia="標楷體" w:hAnsi="標楷體"/>
          <w:color w:val="000000" w:themeColor="text1"/>
          <w:sz w:val="28"/>
          <w:szCs w:val="28"/>
        </w:rPr>
        <w:t>:</w:t>
      </w:r>
    </w:p>
    <w:p w:rsidR="00014883" w:rsidRPr="00CA337D" w:rsidRDefault="00DF6D49" w:rsidP="0064522B">
      <w:pPr>
        <w:pStyle w:val="Standard"/>
        <w:spacing w:afterLines="100" w:line="480" w:lineRule="exact"/>
        <w:rPr>
          <w:color w:val="000000" w:themeColor="text1"/>
        </w:rPr>
      </w:pPr>
      <w:r w:rsidRPr="00CA337D">
        <w:rPr>
          <w:rFonts w:ascii="標楷體" w:eastAsia="標楷體" w:hAnsi="標楷體"/>
          <w:color w:val="000000" w:themeColor="text1"/>
          <w:sz w:val="28"/>
          <w:szCs w:val="28"/>
          <w:lang w:eastAsia="zh-HK"/>
        </w:rPr>
        <w:t>中華民國</w:t>
      </w:r>
      <w:r w:rsidRPr="00CA337D">
        <w:rPr>
          <w:rFonts w:ascii="標楷體" w:eastAsia="標楷體" w:hAnsi="標楷體"/>
          <w:color w:val="000000" w:themeColor="text1"/>
          <w:sz w:val="28"/>
          <w:szCs w:val="28"/>
        </w:rPr>
        <w:t xml:space="preserve">        </w:t>
      </w:r>
      <w:r w:rsidRPr="00CA337D">
        <w:rPr>
          <w:rFonts w:ascii="標楷體" w:eastAsia="標楷體" w:hAnsi="標楷體"/>
          <w:color w:val="000000" w:themeColor="text1"/>
          <w:sz w:val="28"/>
          <w:szCs w:val="28"/>
          <w:lang w:eastAsia="zh-HK"/>
        </w:rPr>
        <w:t>年</w:t>
      </w:r>
      <w:r w:rsidRPr="00CA337D">
        <w:rPr>
          <w:rFonts w:ascii="標楷體" w:eastAsia="標楷體" w:hAnsi="標楷體"/>
          <w:color w:val="000000" w:themeColor="text1"/>
          <w:sz w:val="28"/>
          <w:szCs w:val="28"/>
        </w:rPr>
        <w:t xml:space="preserve">  </w:t>
      </w:r>
      <w:r w:rsidR="00E31B71" w:rsidRPr="00CA337D">
        <w:rPr>
          <w:rFonts w:ascii="標楷體" w:eastAsia="標楷體" w:hAnsi="標楷體" w:hint="eastAsia"/>
          <w:color w:val="000000" w:themeColor="text1"/>
          <w:sz w:val="28"/>
          <w:szCs w:val="28"/>
        </w:rPr>
        <w:t xml:space="preserve"> </w:t>
      </w:r>
      <w:r w:rsidRPr="00CA337D">
        <w:rPr>
          <w:rFonts w:ascii="標楷體" w:eastAsia="標楷體" w:hAnsi="標楷體"/>
          <w:color w:val="000000" w:themeColor="text1"/>
          <w:sz w:val="28"/>
          <w:szCs w:val="28"/>
        </w:rPr>
        <w:t xml:space="preserve">   </w:t>
      </w:r>
      <w:r w:rsidRPr="00CA337D">
        <w:rPr>
          <w:rFonts w:ascii="標楷體" w:eastAsia="標楷體" w:hAnsi="標楷體"/>
          <w:color w:val="000000" w:themeColor="text1"/>
          <w:sz w:val="28"/>
          <w:szCs w:val="28"/>
          <w:lang w:eastAsia="zh-HK"/>
        </w:rPr>
        <w:t>月</w:t>
      </w:r>
      <w:r w:rsidRPr="00CA337D">
        <w:rPr>
          <w:rFonts w:ascii="標楷體" w:eastAsia="標楷體" w:hAnsi="標楷體"/>
          <w:color w:val="000000" w:themeColor="text1"/>
          <w:sz w:val="28"/>
          <w:szCs w:val="28"/>
        </w:rPr>
        <w:t xml:space="preserve">       </w:t>
      </w:r>
      <w:r w:rsidRPr="00CA337D">
        <w:rPr>
          <w:rFonts w:ascii="標楷體" w:eastAsia="標楷體" w:hAnsi="標楷體"/>
          <w:color w:val="000000" w:themeColor="text1"/>
          <w:sz w:val="28"/>
          <w:szCs w:val="28"/>
          <w:lang w:eastAsia="zh-HK"/>
        </w:rPr>
        <w:t>日</w:t>
      </w:r>
    </w:p>
    <w:sectPr w:rsidR="00014883" w:rsidRPr="00CA337D" w:rsidSect="005546D8">
      <w:footerReference w:type="default" r:id="rId7"/>
      <w:pgSz w:w="11906" w:h="16838"/>
      <w:pgMar w:top="851" w:right="1800" w:bottom="709" w:left="1800" w:header="720" w:footer="489"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471" w:rsidRDefault="001E2471">
      <w:r>
        <w:separator/>
      </w:r>
    </w:p>
  </w:endnote>
  <w:endnote w:type="continuationSeparator" w:id="0">
    <w:p w:rsidR="001E2471" w:rsidRDefault="001E2471">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altName w:val="Arial"/>
    <w:charset w:val="00"/>
    <w:family w:val="swiss"/>
    <w:pitch w:val="default"/>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9E6" w:rsidRDefault="00DF6D49">
    <w:pPr>
      <w:pStyle w:val="a7"/>
      <w:jc w:val="center"/>
    </w:pPr>
    <w:r>
      <w:rPr>
        <w:rFonts w:ascii="標楷體" w:eastAsia="標楷體" w:hAnsi="標楷體"/>
        <w:sz w:val="28"/>
        <w:szCs w:val="28"/>
      </w:rPr>
      <w:t>本宣導單1式2份，由新進人員及宣導人各執1份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471" w:rsidRDefault="001E2471">
      <w:r>
        <w:rPr>
          <w:color w:val="000000"/>
        </w:rPr>
        <w:separator/>
      </w:r>
    </w:p>
  </w:footnote>
  <w:footnote w:type="continuationSeparator" w:id="0">
    <w:p w:rsidR="001E2471" w:rsidRDefault="001E24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D2A48"/>
    <w:multiLevelType w:val="multilevel"/>
    <w:tmpl w:val="B2866946"/>
    <w:styleLink w:val="WWNum1"/>
    <w:lvl w:ilvl="0">
      <w:start w:val="1"/>
      <w:numFmt w:val="decimal"/>
      <w:lvlText w:val="%1."/>
      <w:lvlJc w:val="left"/>
    </w:lvl>
    <w:lvl w:ilvl="1">
      <w:numFmt w:val="bullet"/>
      <w:lvlText w:val="-"/>
      <w:lvlJc w:val="left"/>
      <w:rPr>
        <w:rFonts w:ascii="新細明體" w:eastAsia="新細明體" w:hAnsi="新細明體"/>
        <w:sz w:val="28"/>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61956732"/>
    <w:multiLevelType w:val="multilevel"/>
    <w:tmpl w:val="7E727114"/>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autoHyphenation/>
  <w:characterSpacingControl w:val="doNotCompress"/>
  <w:hdrShapeDefaults>
    <o:shapedefaults v:ext="edit" spidmax="5122"/>
  </w:hdrShapeDefaults>
  <w:footnotePr>
    <w:footnote w:id="-1"/>
    <w:footnote w:id="0"/>
  </w:footnotePr>
  <w:endnotePr>
    <w:endnote w:id="-1"/>
    <w:endnote w:id="0"/>
  </w:endnotePr>
  <w:compat>
    <w:useFELayout/>
  </w:compat>
  <w:rsids>
    <w:rsidRoot w:val="00014883"/>
    <w:rsid w:val="00014883"/>
    <w:rsid w:val="001B4D2C"/>
    <w:rsid w:val="001E2471"/>
    <w:rsid w:val="00202378"/>
    <w:rsid w:val="005546D8"/>
    <w:rsid w:val="0064522B"/>
    <w:rsid w:val="00BF511C"/>
    <w:rsid w:val="00CA337D"/>
    <w:rsid w:val="00DF6D49"/>
    <w:rsid w:val="00E31B7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6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546D8"/>
  </w:style>
  <w:style w:type="paragraph" w:customStyle="1" w:styleId="Heading">
    <w:name w:val="Heading"/>
    <w:basedOn w:val="Standard"/>
    <w:next w:val="Textbody"/>
    <w:rsid w:val="005546D8"/>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sid w:val="005546D8"/>
    <w:pPr>
      <w:spacing w:after="140" w:line="276" w:lineRule="auto"/>
    </w:pPr>
  </w:style>
  <w:style w:type="paragraph" w:styleId="a3">
    <w:name w:val="List"/>
    <w:basedOn w:val="Textbody"/>
    <w:rsid w:val="005546D8"/>
    <w:rPr>
      <w:rFonts w:cs="Lucida Sans"/>
    </w:rPr>
  </w:style>
  <w:style w:type="paragraph" w:styleId="a4">
    <w:name w:val="caption"/>
    <w:basedOn w:val="Standard"/>
    <w:rsid w:val="005546D8"/>
    <w:pPr>
      <w:suppressLineNumbers/>
      <w:spacing w:before="120" w:after="120"/>
    </w:pPr>
    <w:rPr>
      <w:rFonts w:cs="Lucida Sans"/>
      <w:i/>
      <w:iCs/>
      <w:szCs w:val="24"/>
    </w:rPr>
  </w:style>
  <w:style w:type="paragraph" w:customStyle="1" w:styleId="Index">
    <w:name w:val="Index"/>
    <w:basedOn w:val="Standard"/>
    <w:rsid w:val="005546D8"/>
    <w:pPr>
      <w:suppressLineNumbers/>
    </w:pPr>
    <w:rPr>
      <w:rFonts w:cs="Lucida Sans"/>
    </w:rPr>
  </w:style>
  <w:style w:type="paragraph" w:styleId="a5">
    <w:name w:val="List Paragraph"/>
    <w:basedOn w:val="Standard"/>
    <w:rsid w:val="005546D8"/>
    <w:pPr>
      <w:ind w:left="480"/>
    </w:pPr>
  </w:style>
  <w:style w:type="paragraph" w:styleId="a6">
    <w:name w:val="header"/>
    <w:basedOn w:val="Standard"/>
    <w:rsid w:val="005546D8"/>
    <w:pPr>
      <w:tabs>
        <w:tab w:val="center" w:pos="4153"/>
        <w:tab w:val="right" w:pos="8306"/>
      </w:tabs>
      <w:snapToGrid w:val="0"/>
    </w:pPr>
    <w:rPr>
      <w:sz w:val="20"/>
      <w:szCs w:val="20"/>
    </w:rPr>
  </w:style>
  <w:style w:type="paragraph" w:styleId="a7">
    <w:name w:val="footer"/>
    <w:basedOn w:val="Standard"/>
    <w:rsid w:val="005546D8"/>
    <w:pPr>
      <w:tabs>
        <w:tab w:val="center" w:pos="4153"/>
        <w:tab w:val="right" w:pos="8306"/>
      </w:tabs>
      <w:snapToGrid w:val="0"/>
    </w:pPr>
    <w:rPr>
      <w:sz w:val="20"/>
      <w:szCs w:val="20"/>
    </w:rPr>
  </w:style>
  <w:style w:type="character" w:customStyle="1" w:styleId="a8">
    <w:name w:val="頁首 字元"/>
    <w:basedOn w:val="a0"/>
    <w:rsid w:val="005546D8"/>
    <w:rPr>
      <w:sz w:val="20"/>
      <w:szCs w:val="20"/>
    </w:rPr>
  </w:style>
  <w:style w:type="character" w:customStyle="1" w:styleId="a9">
    <w:name w:val="頁尾 字元"/>
    <w:basedOn w:val="a0"/>
    <w:rsid w:val="005546D8"/>
    <w:rPr>
      <w:sz w:val="20"/>
      <w:szCs w:val="20"/>
    </w:rPr>
  </w:style>
  <w:style w:type="character" w:customStyle="1" w:styleId="ListLabel1">
    <w:name w:val="ListLabel 1"/>
    <w:rsid w:val="005546D8"/>
    <w:rPr>
      <w:rFonts w:ascii="標楷體" w:eastAsia="新細明體" w:hAnsi="標楷體"/>
      <w:sz w:val="28"/>
    </w:rPr>
  </w:style>
  <w:style w:type="numbering" w:customStyle="1" w:styleId="1">
    <w:name w:val="無清單1"/>
    <w:basedOn w:val="a2"/>
    <w:rsid w:val="005546D8"/>
    <w:pPr>
      <w:numPr>
        <w:numId w:val="1"/>
      </w:numPr>
    </w:pPr>
  </w:style>
  <w:style w:type="numbering" w:customStyle="1" w:styleId="WWNum1">
    <w:name w:val="WWNum1"/>
    <w:basedOn w:val="a2"/>
    <w:rsid w:val="005546D8"/>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ListLabel1">
    <w:name w:val="ListLabel 1"/>
    <w:rPr>
      <w:rFonts w:ascii="標楷體" w:eastAsia="新細明體" w:hAnsi="標楷體"/>
      <w:sz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dc:creator>
  <cp:lastModifiedBy>t0328</cp:lastModifiedBy>
  <cp:revision>5</cp:revision>
  <dcterms:created xsi:type="dcterms:W3CDTF">2020-09-09T23:51:00Z</dcterms:created>
  <dcterms:modified xsi:type="dcterms:W3CDTF">2020-11-02T03:17:00Z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